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763B" w14:textId="77777777" w:rsidR="00033A8A" w:rsidRPr="00033A8A" w:rsidRDefault="00033A8A" w:rsidP="00033A8A">
      <w:pPr>
        <w:rPr>
          <w:rFonts w:ascii="Comic Sans MS" w:hAnsi="Comic Sans MS"/>
          <w:sz w:val="48"/>
          <w:szCs w:val="48"/>
          <w:lang w:val="en-US"/>
        </w:rPr>
      </w:pPr>
      <w:r w:rsidRPr="00033A8A">
        <w:rPr>
          <w:rFonts w:ascii="Comic Sans MS" w:hAnsi="Comic Sans MS"/>
          <w:sz w:val="48"/>
          <w:szCs w:val="48"/>
          <w:lang w:val="en-US"/>
        </w:rPr>
        <w:t>House rules</w:t>
      </w:r>
    </w:p>
    <w:p w14:paraId="5C57A5C0" w14:textId="0D636F1D" w:rsidR="00033A8A" w:rsidRPr="00470C1F" w:rsidRDefault="00033A8A" w:rsidP="00033A8A">
      <w:pPr>
        <w:rPr>
          <w:rFonts w:ascii="Comic Sans MS" w:hAnsi="Comic Sans MS"/>
          <w:sz w:val="28"/>
          <w:szCs w:val="28"/>
          <w:lang w:val="en-US"/>
        </w:rPr>
      </w:pPr>
      <w:r w:rsidRPr="00470C1F">
        <w:rPr>
          <w:rFonts w:ascii="Comic Sans MS" w:hAnsi="Comic Sans MS"/>
          <w:sz w:val="28"/>
          <w:szCs w:val="28"/>
          <w:lang w:val="en-US"/>
        </w:rPr>
        <w:t>We have tried to offer our guests a decent space for their vacation. We w</w:t>
      </w:r>
      <w:r w:rsidR="002D1B42">
        <w:rPr>
          <w:rFonts w:ascii="Comic Sans MS" w:hAnsi="Comic Sans MS"/>
          <w:sz w:val="28"/>
          <w:szCs w:val="28"/>
          <w:lang w:val="en-US"/>
        </w:rPr>
        <w:t>ill kindly</w:t>
      </w:r>
      <w:r w:rsidRPr="00470C1F">
        <w:rPr>
          <w:rFonts w:ascii="Comic Sans MS" w:hAnsi="Comic Sans MS"/>
          <w:sz w:val="28"/>
          <w:szCs w:val="28"/>
          <w:lang w:val="en-US"/>
        </w:rPr>
        <w:t xml:space="preserve"> ask you to </w:t>
      </w:r>
      <w:r w:rsidRPr="00BD4E61">
        <w:rPr>
          <w:rFonts w:ascii="Comic Sans MS" w:hAnsi="Comic Sans MS"/>
          <w:b/>
          <w:bCs/>
          <w:sz w:val="28"/>
          <w:szCs w:val="28"/>
          <w:lang w:val="en-US"/>
        </w:rPr>
        <w:t>respect</w:t>
      </w:r>
      <w:r w:rsidRPr="00470C1F">
        <w:rPr>
          <w:rFonts w:ascii="Comic Sans MS" w:hAnsi="Comic Sans MS"/>
          <w:sz w:val="28"/>
          <w:szCs w:val="28"/>
          <w:lang w:val="en-US"/>
        </w:rPr>
        <w:t xml:space="preserve"> </w:t>
      </w:r>
      <w:r w:rsidR="002D1B42">
        <w:rPr>
          <w:rFonts w:ascii="Comic Sans MS" w:hAnsi="Comic Sans MS"/>
          <w:sz w:val="28"/>
          <w:szCs w:val="28"/>
          <w:lang w:val="en-US"/>
        </w:rPr>
        <w:t>our</w:t>
      </w:r>
      <w:r w:rsidRPr="00470C1F">
        <w:rPr>
          <w:rFonts w:ascii="Comic Sans MS" w:hAnsi="Comic Sans MS"/>
          <w:sz w:val="28"/>
          <w:szCs w:val="28"/>
          <w:lang w:val="en-US"/>
        </w:rPr>
        <w:t xml:space="preserve"> effort and our next guests after your departure.</w:t>
      </w:r>
    </w:p>
    <w:p w14:paraId="297E9B61" w14:textId="15733531"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The use of the parking lot is free.</w:t>
      </w:r>
    </w:p>
    <w:p w14:paraId="188E9C8A" w14:textId="13C156CD" w:rsidR="007B1D56" w:rsidRPr="007B1D56" w:rsidRDefault="007B1D56"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We would like to request that you do not smoke inside the house.</w:t>
      </w:r>
    </w:p>
    <w:p w14:paraId="791BAFE7" w14:textId="5F9F0309"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The use of the outdoor grill is prohibited. The ban is strict. Fire hazard</w:t>
      </w:r>
    </w:p>
    <w:p w14:paraId="36381EB0" w14:textId="434E89A7"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Do not use real candles indoors and outdoors. The ban is strict. Fire hazard.</w:t>
      </w:r>
      <w:r w:rsidR="00DA2B77" w:rsidRPr="007B1D56">
        <w:rPr>
          <w:rFonts w:ascii="Comic Sans MS" w:hAnsi="Comic Sans MS"/>
          <w:sz w:val="28"/>
          <w:szCs w:val="28"/>
          <w:lang w:val="en-US"/>
        </w:rPr>
        <w:t xml:space="preserve">                                                                                           </w:t>
      </w:r>
    </w:p>
    <w:p w14:paraId="21FE23D3" w14:textId="1FE9824A"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Parties, </w:t>
      </w:r>
      <w:r w:rsidR="007B1D56" w:rsidRPr="007B1D56">
        <w:rPr>
          <w:rFonts w:ascii="Comic Sans MS" w:hAnsi="Comic Sans MS"/>
          <w:sz w:val="28"/>
          <w:szCs w:val="28"/>
          <w:lang w:val="en-US"/>
        </w:rPr>
        <w:t>noise,</w:t>
      </w:r>
      <w:r w:rsidRPr="007B1D56">
        <w:rPr>
          <w:rFonts w:ascii="Comic Sans MS" w:hAnsi="Comic Sans MS"/>
          <w:sz w:val="28"/>
          <w:szCs w:val="28"/>
          <w:lang w:val="en-US"/>
        </w:rPr>
        <w:t xml:space="preserve"> and the entry of more people than those declared in the reservation are prohibited.</w:t>
      </w:r>
    </w:p>
    <w:p w14:paraId="2DB11FFC" w14:textId="07CE8873"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Please respect the </w:t>
      </w:r>
      <w:r w:rsidR="007B1D56" w:rsidRPr="007B1D56">
        <w:rPr>
          <w:rFonts w:ascii="Comic Sans MS" w:hAnsi="Comic Sans MS"/>
          <w:sz w:val="28"/>
          <w:szCs w:val="28"/>
          <w:lang w:val="en-US"/>
        </w:rPr>
        <w:t>lodge</w:t>
      </w:r>
      <w:r w:rsidRPr="007B1D56">
        <w:rPr>
          <w:rFonts w:ascii="Comic Sans MS" w:hAnsi="Comic Sans MS"/>
          <w:sz w:val="28"/>
          <w:szCs w:val="28"/>
          <w:lang w:val="en-US"/>
        </w:rPr>
        <w:t>, keep it clean and avoid actions that may damage or destroy the furniture and appliances.</w:t>
      </w:r>
    </w:p>
    <w:p w14:paraId="7F24C136" w14:textId="41C22704"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Do not cut anything directly on the kitchen counter</w:t>
      </w:r>
      <w:r w:rsidR="00015739" w:rsidRPr="007B1D56">
        <w:rPr>
          <w:rFonts w:ascii="Comic Sans MS" w:hAnsi="Comic Sans MS"/>
          <w:sz w:val="28"/>
          <w:szCs w:val="28"/>
          <w:lang w:val="en-US"/>
        </w:rPr>
        <w:t>,</w:t>
      </w:r>
      <w:r w:rsidRPr="007B1D56">
        <w:rPr>
          <w:rFonts w:ascii="Comic Sans MS" w:hAnsi="Comic Sans MS"/>
          <w:sz w:val="28"/>
          <w:szCs w:val="28"/>
          <w:lang w:val="en-US"/>
        </w:rPr>
        <w:t xml:space="preserve"> sink</w:t>
      </w:r>
      <w:r w:rsidR="00015739" w:rsidRPr="007B1D56">
        <w:rPr>
          <w:rFonts w:ascii="Comic Sans MS" w:hAnsi="Comic Sans MS"/>
          <w:sz w:val="28"/>
          <w:szCs w:val="28"/>
          <w:lang w:val="en-US"/>
        </w:rPr>
        <w:t xml:space="preserve"> and kitchen stove</w:t>
      </w:r>
      <w:r w:rsidR="00EF295A" w:rsidRPr="007B1D56">
        <w:rPr>
          <w:rFonts w:ascii="Comic Sans MS" w:hAnsi="Comic Sans MS"/>
          <w:sz w:val="28"/>
          <w:szCs w:val="28"/>
          <w:lang w:val="en-US"/>
        </w:rPr>
        <w:t xml:space="preserve">. </w:t>
      </w:r>
      <w:r w:rsidRPr="007B1D56">
        <w:rPr>
          <w:rFonts w:ascii="Comic Sans MS" w:hAnsi="Comic Sans MS"/>
          <w:sz w:val="28"/>
          <w:szCs w:val="28"/>
          <w:lang w:val="en-US"/>
        </w:rPr>
        <w:t>Please use the cutting board.</w:t>
      </w:r>
    </w:p>
    <w:p w14:paraId="0F74ABAE" w14:textId="7D208DBF" w:rsidR="00015739" w:rsidRPr="007B1D56" w:rsidRDefault="00015739"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Do not drag any pot or pan on the kitchen stove </w:t>
      </w:r>
      <w:proofErr w:type="gramStart"/>
      <w:r w:rsidRPr="007B1D56">
        <w:rPr>
          <w:rFonts w:ascii="Comic Sans MS" w:hAnsi="Comic Sans MS"/>
          <w:sz w:val="28"/>
          <w:szCs w:val="28"/>
          <w:lang w:val="en-US"/>
        </w:rPr>
        <w:t>in order to</w:t>
      </w:r>
      <w:proofErr w:type="gramEnd"/>
      <w:r w:rsidRPr="007B1D56">
        <w:rPr>
          <w:rFonts w:ascii="Comic Sans MS" w:hAnsi="Comic Sans MS"/>
          <w:sz w:val="28"/>
          <w:szCs w:val="28"/>
          <w:lang w:val="en-US"/>
        </w:rPr>
        <w:t xml:space="preserve"> avoid </w:t>
      </w:r>
      <w:r w:rsidR="009F79CA" w:rsidRPr="007B1D56">
        <w:rPr>
          <w:rFonts w:ascii="Comic Sans MS" w:hAnsi="Comic Sans MS"/>
          <w:sz w:val="28"/>
          <w:szCs w:val="28"/>
          <w:lang w:val="en-US"/>
        </w:rPr>
        <w:t xml:space="preserve">permanent </w:t>
      </w:r>
      <w:r w:rsidRPr="007B1D56">
        <w:rPr>
          <w:rFonts w:ascii="Comic Sans MS" w:hAnsi="Comic Sans MS"/>
          <w:sz w:val="28"/>
          <w:szCs w:val="28"/>
          <w:lang w:val="en-US"/>
        </w:rPr>
        <w:t>damag</w:t>
      </w:r>
      <w:r w:rsidR="009F79CA" w:rsidRPr="007B1D56">
        <w:rPr>
          <w:rFonts w:ascii="Comic Sans MS" w:hAnsi="Comic Sans MS"/>
          <w:sz w:val="28"/>
          <w:szCs w:val="28"/>
          <w:lang w:val="en-US"/>
        </w:rPr>
        <w:t>e</w:t>
      </w:r>
      <w:r w:rsidRPr="007B1D56">
        <w:rPr>
          <w:rFonts w:ascii="Comic Sans MS" w:hAnsi="Comic Sans MS"/>
          <w:sz w:val="28"/>
          <w:szCs w:val="28"/>
          <w:lang w:val="en-US"/>
        </w:rPr>
        <w:t xml:space="preserve"> and malfu</w:t>
      </w:r>
      <w:r w:rsidR="009F79CA" w:rsidRPr="007B1D56">
        <w:rPr>
          <w:rFonts w:ascii="Comic Sans MS" w:hAnsi="Comic Sans MS"/>
          <w:sz w:val="28"/>
          <w:szCs w:val="28"/>
          <w:lang w:val="en-US"/>
        </w:rPr>
        <w:t>n</w:t>
      </w:r>
      <w:r w:rsidRPr="007B1D56">
        <w:rPr>
          <w:rFonts w:ascii="Comic Sans MS" w:hAnsi="Comic Sans MS"/>
          <w:sz w:val="28"/>
          <w:szCs w:val="28"/>
          <w:lang w:val="en-US"/>
        </w:rPr>
        <w:t>ction</w:t>
      </w:r>
      <w:r w:rsidR="009F79CA" w:rsidRPr="007B1D56">
        <w:rPr>
          <w:rFonts w:ascii="Comic Sans MS" w:hAnsi="Comic Sans MS"/>
          <w:sz w:val="28"/>
          <w:szCs w:val="28"/>
          <w:lang w:val="en-US"/>
        </w:rPr>
        <w:t xml:space="preserve">. </w:t>
      </w:r>
    </w:p>
    <w:p w14:paraId="40153D70" w14:textId="1E4AC436"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Do not throw papers and garbage into the toilet bowl. There is a basket right next to it.</w:t>
      </w:r>
    </w:p>
    <w:p w14:paraId="09E2BF3E" w14:textId="41AED04B"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Th</w:t>
      </w:r>
      <w:r w:rsidR="009B6BAD" w:rsidRPr="007B1D56">
        <w:rPr>
          <w:rFonts w:ascii="Comic Sans MS" w:hAnsi="Comic Sans MS"/>
          <w:sz w:val="28"/>
          <w:szCs w:val="28"/>
          <w:lang w:val="en-US"/>
        </w:rPr>
        <w:t>ere are</w:t>
      </w:r>
      <w:r w:rsidRPr="007B1D56">
        <w:rPr>
          <w:rFonts w:ascii="Comic Sans MS" w:hAnsi="Comic Sans MS"/>
          <w:sz w:val="28"/>
          <w:szCs w:val="28"/>
          <w:lang w:val="en-US"/>
        </w:rPr>
        <w:t xml:space="preserve"> stairs both inside and outside the </w:t>
      </w:r>
      <w:r w:rsidRPr="007B1D56">
        <w:rPr>
          <w:rFonts w:ascii="Comic Sans MS" w:hAnsi="Comic Sans MS"/>
          <w:sz w:val="28"/>
          <w:szCs w:val="28"/>
          <w:shd w:val="clear" w:color="auto" w:fill="FFFFFF"/>
          <w:lang w:val="en-US"/>
        </w:rPr>
        <w:t>residence</w:t>
      </w:r>
      <w:r w:rsidRPr="007B1D56">
        <w:rPr>
          <w:rFonts w:ascii="Comic Sans MS" w:hAnsi="Comic Sans MS"/>
          <w:sz w:val="28"/>
          <w:szCs w:val="28"/>
          <w:lang w:val="en-US"/>
        </w:rPr>
        <w:t>. Beware of small children. There is a risk of an accident. You must have them under your supervision.</w:t>
      </w:r>
    </w:p>
    <w:p w14:paraId="5ACF60EC" w14:textId="570074B1"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Please do not operate the air conditioner with open windows or when you are away.</w:t>
      </w:r>
    </w:p>
    <w:p w14:paraId="60C62ECD" w14:textId="017F8C2D"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Please do not go to the area of </w:t>
      </w:r>
      <w:r w:rsidRPr="007B1D56">
        <w:rPr>
          <w:rFonts w:ascii="Times New Roman" w:hAnsi="Times New Roman" w:cs="Times New Roman"/>
          <w:sz w:val="28"/>
          <w:szCs w:val="28"/>
          <w:lang w:val="en-US"/>
        </w:rPr>
        <w:t>​​</w:t>
      </w:r>
      <w:r w:rsidRPr="007B1D56">
        <w:rPr>
          <w:rFonts w:ascii="Comic Sans MS" w:hAnsi="Comic Sans MS"/>
          <w:sz w:val="28"/>
          <w:szCs w:val="28"/>
          <w:lang w:val="en-US"/>
        </w:rPr>
        <w:t xml:space="preserve">the </w:t>
      </w:r>
      <w:proofErr w:type="spellStart"/>
      <w:r w:rsidRPr="007B1D56">
        <w:rPr>
          <w:rFonts w:ascii="Comic Sans MS" w:hAnsi="Comic Sans MS"/>
          <w:sz w:val="28"/>
          <w:szCs w:val="28"/>
          <w:lang w:val="en-US"/>
        </w:rPr>
        <w:t>maisonette</w:t>
      </w:r>
      <w:proofErr w:type="spellEnd"/>
      <w:r w:rsidRPr="007B1D56">
        <w:rPr>
          <w:rFonts w:ascii="Comic Sans MS" w:hAnsi="Comic Sans MS"/>
          <w:sz w:val="28"/>
          <w:szCs w:val="28"/>
          <w:lang w:val="en-US"/>
        </w:rPr>
        <w:t xml:space="preserve"> next door. It is </w:t>
      </w:r>
      <w:r w:rsidR="00EF295A" w:rsidRPr="007B1D56">
        <w:rPr>
          <w:rFonts w:ascii="Comic Sans MS" w:hAnsi="Comic Sans MS"/>
          <w:sz w:val="28"/>
          <w:szCs w:val="28"/>
          <w:lang w:val="en-US"/>
        </w:rPr>
        <w:t xml:space="preserve">a </w:t>
      </w:r>
      <w:r w:rsidRPr="007B1D56">
        <w:rPr>
          <w:rFonts w:ascii="Comic Sans MS" w:hAnsi="Comic Sans MS"/>
          <w:sz w:val="28"/>
          <w:szCs w:val="28"/>
          <w:lang w:val="en-US"/>
        </w:rPr>
        <w:t>foreign property. Respect the privacy and tranquility of the neighbors.</w:t>
      </w:r>
    </w:p>
    <w:p w14:paraId="2DFE4BFC" w14:textId="207D7E14"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The garden lights are switched on by fuses in the downstairs panel. The floodlight that illuminates the entrance is solar powered and turns on by itself as soon as it gets dark.</w:t>
      </w:r>
    </w:p>
    <w:p w14:paraId="0FB5D067" w14:textId="6E821682"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lastRenderedPageBreak/>
        <w:t>There is a solar water heater that provides hot water continuously.</w:t>
      </w:r>
    </w:p>
    <w:p w14:paraId="4D08A854" w14:textId="7E94C95D"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Please do not leave lights on if you are not in the area or room.</w:t>
      </w:r>
    </w:p>
    <w:p w14:paraId="72CEC117" w14:textId="2547C41C"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The television, due to poor television signal in the area, works </w:t>
      </w:r>
      <w:r w:rsidR="00EF295A" w:rsidRPr="007B1D56">
        <w:rPr>
          <w:rFonts w:ascii="Comic Sans MS" w:hAnsi="Comic Sans MS"/>
          <w:sz w:val="28"/>
          <w:szCs w:val="28"/>
          <w:lang w:val="en-US"/>
        </w:rPr>
        <w:t xml:space="preserve">only </w:t>
      </w:r>
      <w:r w:rsidRPr="007B1D56">
        <w:rPr>
          <w:rFonts w:ascii="Comic Sans MS" w:hAnsi="Comic Sans MS"/>
          <w:sz w:val="28"/>
          <w:szCs w:val="28"/>
          <w:lang w:val="en-US"/>
        </w:rPr>
        <w:t>with the use of the TV box.</w:t>
      </w:r>
    </w:p>
    <w:p w14:paraId="00D2757D" w14:textId="73A0B571"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Using </w:t>
      </w:r>
      <w:r w:rsidR="00EF295A" w:rsidRPr="007B1D56">
        <w:rPr>
          <w:rFonts w:ascii="Comic Sans MS" w:hAnsi="Comic Sans MS"/>
          <w:sz w:val="28"/>
          <w:szCs w:val="28"/>
          <w:lang w:val="en-US"/>
        </w:rPr>
        <w:t>the</w:t>
      </w:r>
      <w:r w:rsidRPr="007B1D56">
        <w:rPr>
          <w:rFonts w:ascii="Comic Sans MS" w:hAnsi="Comic Sans MS"/>
          <w:sz w:val="28"/>
          <w:szCs w:val="28"/>
          <w:lang w:val="en-US"/>
        </w:rPr>
        <w:t xml:space="preserve"> mini washing machine: Turn on the water supply switch of the washing machine. Put the washing machine water </w:t>
      </w:r>
      <w:proofErr w:type="gramStart"/>
      <w:r w:rsidRPr="007B1D56">
        <w:rPr>
          <w:rFonts w:ascii="Comic Sans MS" w:hAnsi="Comic Sans MS"/>
          <w:sz w:val="28"/>
          <w:szCs w:val="28"/>
          <w:lang w:val="en-US"/>
        </w:rPr>
        <w:t>drain pipe</w:t>
      </w:r>
      <w:proofErr w:type="gramEnd"/>
      <w:r w:rsidRPr="007B1D56">
        <w:rPr>
          <w:rFonts w:ascii="Comic Sans MS" w:hAnsi="Comic Sans MS"/>
          <w:sz w:val="28"/>
          <w:szCs w:val="28"/>
          <w:lang w:val="en-US"/>
        </w:rPr>
        <w:t xml:space="preserve"> into the </w:t>
      </w:r>
      <w:r w:rsidR="00470C1F" w:rsidRPr="007B1D56">
        <w:rPr>
          <w:rFonts w:ascii="Comic Sans MS" w:hAnsi="Comic Sans MS"/>
          <w:sz w:val="28"/>
          <w:szCs w:val="28"/>
          <w:lang w:val="en-US"/>
        </w:rPr>
        <w:t>toilet bowl</w:t>
      </w:r>
      <w:r w:rsidRPr="007B1D56">
        <w:rPr>
          <w:rFonts w:ascii="Comic Sans MS" w:hAnsi="Comic Sans MS"/>
          <w:sz w:val="28"/>
          <w:szCs w:val="28"/>
          <w:lang w:val="en-US"/>
        </w:rPr>
        <w:t xml:space="preserve">. Connect the washing machine to the mains. The wall </w:t>
      </w:r>
      <w:r w:rsidR="002D1B42" w:rsidRPr="007B1D56">
        <w:rPr>
          <w:rFonts w:ascii="Comic Sans MS" w:hAnsi="Comic Sans MS"/>
          <w:sz w:val="28"/>
          <w:szCs w:val="28"/>
          <w:lang w:val="en-US"/>
        </w:rPr>
        <w:t xml:space="preserve">power </w:t>
      </w:r>
      <w:r w:rsidRPr="007B1D56">
        <w:rPr>
          <w:rFonts w:ascii="Comic Sans MS" w:hAnsi="Comic Sans MS"/>
          <w:sz w:val="28"/>
          <w:szCs w:val="28"/>
          <w:lang w:val="en-US"/>
        </w:rPr>
        <w:t>outlet is right outside the bathroom. The washing machine can pre-wash if desired. Put the clothes in the drum and pour the detergent and fabric softener into the drum. After finishing washing, turn off the water supply switch and remove the plug from the socket.</w:t>
      </w:r>
    </w:p>
    <w:p w14:paraId="24F1DFB4" w14:textId="5F5C6980"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When you are at home, leave the keys on the </w:t>
      </w:r>
      <w:r w:rsidR="00EF295A" w:rsidRPr="007B1D56">
        <w:rPr>
          <w:rFonts w:ascii="Comic Sans MS" w:hAnsi="Comic Sans MS"/>
          <w:sz w:val="28"/>
          <w:szCs w:val="28"/>
          <w:lang w:val="en-US"/>
        </w:rPr>
        <w:t xml:space="preserve">outer side of </w:t>
      </w:r>
      <w:r w:rsidRPr="007B1D56">
        <w:rPr>
          <w:rFonts w:ascii="Comic Sans MS" w:hAnsi="Comic Sans MS"/>
          <w:sz w:val="28"/>
          <w:szCs w:val="28"/>
          <w:lang w:val="en-US"/>
        </w:rPr>
        <w:t xml:space="preserve">metal lock because otherwise there is a possibility of being locked out. When you leave home, lock all doors and </w:t>
      </w:r>
      <w:r w:rsidR="00470C1F" w:rsidRPr="007B1D56">
        <w:rPr>
          <w:rFonts w:ascii="Comic Sans MS" w:hAnsi="Comic Sans MS"/>
          <w:sz w:val="28"/>
          <w:szCs w:val="28"/>
          <w:shd w:val="clear" w:color="auto" w:fill="FFFFFF"/>
          <w:lang w:val="en-US"/>
        </w:rPr>
        <w:t>metal window and door guards</w:t>
      </w:r>
      <w:r w:rsidRPr="007B1D56">
        <w:rPr>
          <w:rFonts w:ascii="Comic Sans MS" w:hAnsi="Comic Sans MS"/>
          <w:sz w:val="28"/>
          <w:szCs w:val="28"/>
          <w:lang w:val="en-US"/>
        </w:rPr>
        <w:t>.</w:t>
      </w:r>
    </w:p>
    <w:p w14:paraId="6E1FC512" w14:textId="29BD94B9"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 xml:space="preserve">It is forbidden to go to the back side of the site, there is a risk of falling and injury. Caution! Keep children under your supervision, do not let </w:t>
      </w:r>
      <w:r w:rsidR="002D1B42" w:rsidRPr="007B1D56">
        <w:rPr>
          <w:rFonts w:ascii="Comic Sans MS" w:hAnsi="Comic Sans MS"/>
          <w:sz w:val="28"/>
          <w:szCs w:val="28"/>
          <w:lang w:val="en-US"/>
        </w:rPr>
        <w:t>them</w:t>
      </w:r>
      <w:r w:rsidRPr="007B1D56">
        <w:rPr>
          <w:rFonts w:ascii="Comic Sans MS" w:hAnsi="Comic Sans MS"/>
          <w:sz w:val="28"/>
          <w:szCs w:val="28"/>
          <w:lang w:val="en-US"/>
        </w:rPr>
        <w:t xml:space="preserve"> go near and play in the area where the firewood is</w:t>
      </w:r>
      <w:r w:rsidR="002D1B42" w:rsidRPr="007B1D56">
        <w:rPr>
          <w:rFonts w:ascii="Comic Sans MS" w:hAnsi="Comic Sans MS"/>
          <w:sz w:val="28"/>
          <w:szCs w:val="28"/>
          <w:lang w:val="en-US"/>
        </w:rPr>
        <w:t>.</w:t>
      </w:r>
      <w:r w:rsidRPr="007B1D56">
        <w:rPr>
          <w:rFonts w:ascii="Comic Sans MS" w:hAnsi="Comic Sans MS"/>
          <w:sz w:val="28"/>
          <w:szCs w:val="28"/>
          <w:lang w:val="en-US"/>
        </w:rPr>
        <w:t xml:space="preserve"> </w:t>
      </w:r>
      <w:r w:rsidR="002D1B42" w:rsidRPr="007B1D56">
        <w:rPr>
          <w:rFonts w:ascii="Comic Sans MS" w:hAnsi="Comic Sans MS"/>
          <w:sz w:val="28"/>
          <w:szCs w:val="28"/>
          <w:lang w:val="en-US"/>
        </w:rPr>
        <w:t>T</w:t>
      </w:r>
      <w:r w:rsidRPr="007B1D56">
        <w:rPr>
          <w:rFonts w:ascii="Comic Sans MS" w:hAnsi="Comic Sans MS"/>
          <w:sz w:val="28"/>
          <w:szCs w:val="28"/>
          <w:lang w:val="en-US"/>
        </w:rPr>
        <w:t>here is a risk of the firewood falling and causing injury.</w:t>
      </w:r>
    </w:p>
    <w:p w14:paraId="53D83039" w14:textId="25794785" w:rsidR="00033A8A"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Watch yourself and the children on the stairs. Risk of falling and injury.</w:t>
      </w:r>
    </w:p>
    <w:p w14:paraId="6EC7574E" w14:textId="3CAC3820" w:rsidR="00E301D6" w:rsidRPr="007B1D56" w:rsidRDefault="00033A8A" w:rsidP="007B1D56">
      <w:pPr>
        <w:pStyle w:val="a4"/>
        <w:numPr>
          <w:ilvl w:val="0"/>
          <w:numId w:val="2"/>
        </w:numPr>
        <w:rPr>
          <w:rFonts w:ascii="Comic Sans MS" w:hAnsi="Comic Sans MS"/>
          <w:sz w:val="28"/>
          <w:szCs w:val="28"/>
          <w:lang w:val="en-US"/>
        </w:rPr>
      </w:pPr>
      <w:r w:rsidRPr="007B1D56">
        <w:rPr>
          <w:rFonts w:ascii="Comic Sans MS" w:hAnsi="Comic Sans MS"/>
          <w:sz w:val="28"/>
          <w:szCs w:val="28"/>
          <w:lang w:val="en-US"/>
        </w:rPr>
        <w:t>A highchair and a playpen are available on site if requested.</w:t>
      </w:r>
    </w:p>
    <w:sectPr w:rsidR="00E301D6" w:rsidRPr="007B1D56" w:rsidSect="009F79CA">
      <w:pgSz w:w="11906" w:h="16838"/>
      <w:pgMar w:top="127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AG-HandWritten">
    <w:panose1 w:val="02000506000000020003"/>
    <w:charset w:val="A1"/>
    <w:family w:val="modern"/>
    <w:notTrueType/>
    <w:pitch w:val="variable"/>
    <w:sig w:usb0="8000008B" w:usb1="0000004A" w:usb2="00000000" w:usb3="00000000" w:csb0="00000008"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52D2"/>
    <w:multiLevelType w:val="hybridMultilevel"/>
    <w:tmpl w:val="2BF26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9910D5"/>
    <w:multiLevelType w:val="hybridMultilevel"/>
    <w:tmpl w:val="D34CA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18929331">
    <w:abstractNumId w:val="0"/>
  </w:num>
  <w:num w:numId="2" w16cid:durableId="140321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8A"/>
    <w:rsid w:val="00015739"/>
    <w:rsid w:val="00033A8A"/>
    <w:rsid w:val="00293883"/>
    <w:rsid w:val="002D1B42"/>
    <w:rsid w:val="00470C1F"/>
    <w:rsid w:val="0067128E"/>
    <w:rsid w:val="007B1D56"/>
    <w:rsid w:val="008A26D5"/>
    <w:rsid w:val="009B6BAD"/>
    <w:rsid w:val="009F79CA"/>
    <w:rsid w:val="00BD4E61"/>
    <w:rsid w:val="00C35C89"/>
    <w:rsid w:val="00DA2B77"/>
    <w:rsid w:val="00E301D6"/>
    <w:rsid w:val="00EF29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F8F3"/>
  <w15:chartTrackingRefBased/>
  <w15:docId w15:val="{C0ED0BD3-67FE-4ABD-AE8D-E281C795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Στυλ1"/>
    <w:basedOn w:val="a0"/>
    <w:uiPriority w:val="1"/>
    <w:qFormat/>
    <w:rsid w:val="00C35C89"/>
    <w:rPr>
      <w:rFonts w:ascii="VAG-HandWritten" w:hAnsi="VAG-HandWritten"/>
      <w:sz w:val="40"/>
    </w:rPr>
  </w:style>
  <w:style w:type="character" w:customStyle="1" w:styleId="10">
    <w:name w:val="Νίκος 1"/>
    <w:basedOn w:val="a0"/>
    <w:uiPriority w:val="1"/>
    <w:qFormat/>
    <w:rsid w:val="0067128E"/>
    <w:rPr>
      <w:rFonts w:ascii="VAG-HandWritten" w:hAnsi="VAG-HandWritten"/>
      <w:color w:val="auto"/>
      <w:sz w:val="40"/>
    </w:rPr>
  </w:style>
  <w:style w:type="character" w:customStyle="1" w:styleId="a3">
    <w:name w:val="Νίκος"/>
    <w:basedOn w:val="a0"/>
    <w:uiPriority w:val="1"/>
    <w:qFormat/>
    <w:rsid w:val="0067128E"/>
    <w:rPr>
      <w:rFonts w:ascii="VAG-HandWritten" w:hAnsi="VAG-HandWritten"/>
      <w:sz w:val="44"/>
    </w:rPr>
  </w:style>
  <w:style w:type="paragraph" w:styleId="a4">
    <w:name w:val="List Paragraph"/>
    <w:basedOn w:val="a"/>
    <w:uiPriority w:val="34"/>
    <w:qFormat/>
    <w:rsid w:val="007B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451</Words>
  <Characters>2440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Sylligardakis</dc:creator>
  <cp:keywords/>
  <dc:description/>
  <cp:lastModifiedBy>Nikolaos Sylligardakis</cp:lastModifiedBy>
  <cp:revision>6</cp:revision>
  <dcterms:created xsi:type="dcterms:W3CDTF">2022-10-12T16:15:00Z</dcterms:created>
  <dcterms:modified xsi:type="dcterms:W3CDTF">2022-10-22T07:52:00Z</dcterms:modified>
</cp:coreProperties>
</file>